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51" w:rsidRDefault="00577076" w:rsidP="00892351">
      <w:pPr>
        <w:spacing w:line="760" w:lineRule="exact"/>
        <w:rPr>
          <w:rFonts w:ascii="標楷體" w:eastAsia="標楷體" w:hAnsi="標楷體"/>
          <w:b/>
          <w:color w:val="800000"/>
          <w:sz w:val="80"/>
          <w:szCs w:val="80"/>
        </w:rPr>
      </w:pPr>
      <w:r w:rsidRPr="00577076">
        <w:rPr>
          <w:rFonts w:ascii="華康隸書體W5" w:eastAsia="華康隸書體W5" w:hAnsi="標楷體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56.3pt;margin-top:28.1pt;width:207pt;height:89.5pt;z-index:251655680" filled="f" stroked="f">
            <v:textbox style="mso-next-textbox:#_x0000_s1051">
              <w:txbxContent>
                <w:p w:rsidR="00892351" w:rsidRPr="00DB4BF0" w:rsidRDefault="00892351" w:rsidP="00892351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 w:rsidRPr="00DB4BF0">
                    <w:rPr>
                      <w:rFonts w:ascii="標楷體" w:eastAsia="標楷體" w:hAnsi="標楷體" w:hint="eastAsia"/>
                    </w:rPr>
                    <w:t xml:space="preserve">柏里科技有限公司 </w:t>
                  </w:r>
                </w:p>
                <w:p w:rsidR="00892351" w:rsidRPr="00DB4BF0" w:rsidRDefault="00892351" w:rsidP="00892351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 w:rsidRPr="00DB4BF0">
                    <w:rPr>
                      <w:rFonts w:ascii="標楷體" w:eastAsia="標楷體" w:hAnsi="標楷體" w:hint="eastAsia"/>
                    </w:rPr>
                    <w:t>台北市信義區松隆路7號1樓</w:t>
                  </w:r>
                </w:p>
                <w:p w:rsidR="00892351" w:rsidRPr="00DB4BF0" w:rsidRDefault="00892351" w:rsidP="00892351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 w:rsidRPr="00DB4BF0">
                    <w:rPr>
                      <w:rFonts w:ascii="標楷體" w:eastAsia="標楷體" w:hAnsi="標楷體" w:hint="eastAsia"/>
                    </w:rPr>
                    <w:t>訂購電話:(02)2749-2200</w:t>
                  </w:r>
                </w:p>
                <w:p w:rsidR="00892351" w:rsidRPr="00DB4BF0" w:rsidRDefault="00892351" w:rsidP="00892351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 w:rsidRPr="00DB4BF0">
                    <w:rPr>
                      <w:rFonts w:ascii="標楷體" w:eastAsia="標楷體" w:hAnsi="標楷體" w:hint="eastAsia"/>
                    </w:rPr>
                    <w:t>訂購傳真:(02)</w:t>
                  </w:r>
                  <w:r w:rsidR="00CF57BE" w:rsidRPr="00DB4BF0">
                    <w:rPr>
                      <w:rFonts w:ascii="標楷體" w:eastAsia="標楷體" w:hAnsi="標楷體" w:hint="eastAsia"/>
                    </w:rPr>
                    <w:t>87</w:t>
                  </w:r>
                  <w:r w:rsidR="00A46A5F" w:rsidRPr="00DB4BF0">
                    <w:rPr>
                      <w:rFonts w:ascii="標楷體" w:eastAsia="標楷體" w:hAnsi="標楷體" w:hint="eastAsia"/>
                    </w:rPr>
                    <w:t>87</w:t>
                  </w:r>
                  <w:r w:rsidRPr="00DB4BF0">
                    <w:rPr>
                      <w:rFonts w:ascii="標楷體" w:eastAsia="標楷體" w:hAnsi="標楷體" w:hint="eastAsia"/>
                    </w:rPr>
                    <w:t>-</w:t>
                  </w:r>
                  <w:r w:rsidR="00A46A5F" w:rsidRPr="00DB4BF0">
                    <w:rPr>
                      <w:rFonts w:ascii="標楷體" w:eastAsia="標楷體" w:hAnsi="標楷體" w:hint="eastAsia"/>
                    </w:rPr>
                    <w:t>2699</w:t>
                  </w:r>
                </w:p>
                <w:p w:rsidR="00892351" w:rsidRPr="00DB4BF0" w:rsidRDefault="00892351" w:rsidP="00892351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 w:rsidRPr="00DB4BF0">
                    <w:rPr>
                      <w:rFonts w:ascii="標楷體" w:eastAsia="標楷體" w:hAnsi="標楷體" w:hint="eastAsia"/>
                    </w:rPr>
                    <w:t>訂購網址:www.beryl.com.tw</w:t>
                  </w:r>
                </w:p>
                <w:p w:rsidR="00892351" w:rsidRPr="00A75D97" w:rsidRDefault="00892351" w:rsidP="00892351"/>
              </w:txbxContent>
            </v:textbox>
          </v:shape>
        </w:pict>
      </w:r>
      <w:r>
        <w:rPr>
          <w:rFonts w:ascii="標楷體" w:eastAsia="標楷體" w:hAnsi="標楷體"/>
          <w:b/>
          <w:color w:val="800000"/>
          <w:sz w:val="80"/>
          <w:szCs w:val="80"/>
        </w:rPr>
        <w:pict>
          <v:shape id="_x0000_s1052" type="#_x0000_t202" style="position:absolute;margin-left:380.5pt;margin-top:22pt;width:23.95pt;height:20.2pt;z-index:251656704" filled="f" stroked="f">
            <v:textbox style="mso-next-textbox:#_x0000_s1052">
              <w:txbxContent>
                <w:p w:rsidR="00892351" w:rsidRPr="006336A0" w:rsidRDefault="00892351" w:rsidP="00892351">
                  <w:pPr>
                    <w:spacing w:line="240" w:lineRule="exact"/>
                    <w:rPr>
                      <w:rFonts w:ascii="華康隸書體W5" w:eastAsia="華康隸書體W5"/>
                      <w:color w:val="800000"/>
                    </w:rPr>
                  </w:pPr>
                  <w:r>
                    <w:rPr>
                      <w:rFonts w:ascii="華康隸書體W5" w:eastAsia="華康隸書體W5"/>
                      <w:color w:val="800000"/>
                    </w:rPr>
                    <w:t>®</w:t>
                  </w:r>
                </w:p>
                <w:p w:rsidR="00892351" w:rsidRDefault="00892351" w:rsidP="00892351"/>
              </w:txbxContent>
            </v:textbox>
          </v:shape>
        </w:pict>
      </w:r>
      <w:r w:rsidRPr="00577076">
        <w:rPr>
          <w:rFonts w:ascii="標楷體" w:eastAsia="標楷體" w:hAnsi="標楷體"/>
          <w:b/>
          <w:noProof/>
          <w:color w:val="800000"/>
          <w:sz w:val="18"/>
          <w:szCs w:val="18"/>
        </w:rPr>
        <w:pict>
          <v:group id="_x0000_s1053" style="position:absolute;margin-left:56.6pt;margin-top:28.1pt;width:153pt;height:79.55pt;z-index:251661824" coordorigin="1080,1439" coordsize="3060,1800">
            <v:shape id="_x0000_s1054" type="#_x0000_t202" style="position:absolute;left:1260;top:1439;width:2700;height:1260" filled="f" stroked="f" strokecolor="#0a4c18">
              <v:textbox style="mso-next-textbox:#_x0000_s1054">
                <w:txbxContent>
                  <w:p w:rsidR="00892351" w:rsidRPr="00DB4BF0" w:rsidRDefault="00892351" w:rsidP="00892351">
                    <w:pPr>
                      <w:spacing w:line="1100" w:lineRule="exact"/>
                      <w:rPr>
                        <w:rFonts w:ascii="Monotype Corsiva" w:hAnsi="Monotype Corsiva"/>
                        <w:b/>
                        <w:color w:val="0A4C18"/>
                        <w:sz w:val="72"/>
                        <w:szCs w:val="72"/>
                      </w:rPr>
                    </w:pPr>
                    <w:proofErr w:type="gramStart"/>
                    <w:r w:rsidRPr="00DB4BF0">
                      <w:rPr>
                        <w:rFonts w:ascii="Monotype Corsiva" w:hAnsi="Monotype Corsiva"/>
                        <w:b/>
                        <w:color w:val="0A4C18"/>
                        <w:sz w:val="72"/>
                        <w:szCs w:val="72"/>
                      </w:rPr>
                      <w:t>Ber</w:t>
                    </w:r>
                    <w:r w:rsidRPr="00DB4BF0">
                      <w:rPr>
                        <w:rFonts w:ascii="Monotype Corsiva" w:hAnsi="Monotype Corsiva" w:hint="eastAsia"/>
                        <w:b/>
                        <w:color w:val="0A4C18"/>
                        <w:sz w:val="72"/>
                        <w:szCs w:val="72"/>
                      </w:rPr>
                      <w:t>y</w:t>
                    </w:r>
                    <w:r w:rsidR="00FF3173" w:rsidRPr="00DB4BF0">
                      <w:rPr>
                        <w:rFonts w:ascii="Monotype Corsiva" w:hAnsi="Monotype Corsiva" w:hint="eastAsia"/>
                        <w:b/>
                        <w:color w:val="0A4C18"/>
                        <w:sz w:val="72"/>
                        <w:szCs w:val="72"/>
                      </w:rPr>
                      <w:t>l</w:t>
                    </w:r>
                    <w:r w:rsidRPr="00DB4BF0">
                      <w:rPr>
                        <w:rFonts w:ascii="Monotype Corsiva" w:hAnsi="Monotype Corsiva"/>
                        <w:b/>
                        <w:color w:val="0A4C18"/>
                        <w:sz w:val="72"/>
                        <w:szCs w:val="72"/>
                      </w:rPr>
                      <w:t>’s</w:t>
                    </w:r>
                    <w:proofErr w:type="gramEnd"/>
                    <w:r w:rsidRPr="00DB4BF0">
                      <w:rPr>
                        <w:rFonts w:ascii="Monotype Corsiva" w:hAnsi="Monotype Corsiva"/>
                        <w:b/>
                        <w:color w:val="0A4C18"/>
                        <w:sz w:val="72"/>
                        <w:szCs w:val="72"/>
                      </w:rPr>
                      <w:tab/>
                    </w:r>
                  </w:p>
                </w:txbxContent>
              </v:textbox>
            </v:shape>
            <v:roundrect id="_x0000_s1055" style="position:absolute;left:1080;top:1619;width:3060;height:1620" arcsize="10923f" filled="f" strokecolor="#0a4c18" strokeweight="2.25pt"/>
            <v:line id="_x0000_s1056" style="position:absolute" from="3420,2879" to="3963,2880" strokecolor="#0a4c18"/>
            <v:shape id="_x0000_s1057" type="#_x0000_t202" style="position:absolute;left:1620;top:2519;width:1800;height:720" filled="f" stroked="f" strokecolor="#0a4c18">
              <v:textbox style="mso-next-textbox:#_x0000_s1057">
                <w:txbxContent>
                  <w:p w:rsidR="00892351" w:rsidRPr="00F849F4" w:rsidRDefault="00892351" w:rsidP="00892351">
                    <w:pPr>
                      <w:spacing w:line="500" w:lineRule="exact"/>
                      <w:ind w:firstLineChars="50" w:firstLine="160"/>
                      <w:rPr>
                        <w:rFonts w:ascii="Monotype Corsiva" w:hAnsi="Monotype Corsiva"/>
                        <w:b/>
                        <w:color w:val="0A4C18"/>
                        <w:sz w:val="32"/>
                        <w:szCs w:val="32"/>
                      </w:rPr>
                    </w:pPr>
                    <w:r w:rsidRPr="00F849F4">
                      <w:rPr>
                        <w:rFonts w:ascii="Monotype Corsiva" w:hAnsi="Monotype Corsiva"/>
                        <w:b/>
                        <w:color w:val="0A4C18"/>
                        <w:sz w:val="32"/>
                        <w:szCs w:val="32"/>
                      </w:rPr>
                      <w:t>COFFEE</w:t>
                    </w:r>
                  </w:p>
                </w:txbxContent>
              </v:textbox>
            </v:shape>
            <v:line id="_x0000_s1058" style="position:absolute" from="3420,3059" to="3963,3060" strokecolor="#0a4c18"/>
            <v:line id="_x0000_s1059" style="position:absolute" from="1260,2879" to="1803,2880" strokecolor="#0a4c18"/>
            <v:line id="_x0000_s1060" style="position:absolute" from="1260,3059" to="1803,3060" strokecolor="#0a4c18"/>
          </v:group>
        </w:pict>
      </w:r>
      <w:r w:rsidR="00531589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407035</wp:posOffset>
            </wp:positionV>
            <wp:extent cx="1308100" cy="1136650"/>
            <wp:effectExtent l="19050" t="0" r="6350" b="0"/>
            <wp:wrapNone/>
            <wp:docPr id="55" name="圖片 55" descr="未命名123545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未命名12354565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076">
        <w:rPr>
          <w:rFonts w:ascii="標楷體" w:eastAsia="標楷體" w:hAnsi="標楷體"/>
          <w:noProof/>
          <w:sz w:val="56"/>
          <w:szCs w:val="56"/>
        </w:rPr>
        <w:pict>
          <v:shape id="_x0000_s1049" type="#_x0000_t202" style="position:absolute;margin-left:181.5pt;margin-top:-7.35pt;width:212.6pt;height:43.35pt;z-index:251653632;mso-wrap-style:none;mso-position-horizontal-relative:text;mso-position-vertical-relative:text" stroked="f">
            <v:textbox>
              <w:txbxContent>
                <w:p w:rsidR="00892351" w:rsidRPr="00DB4BF0" w:rsidRDefault="00892351" w:rsidP="00892351">
                  <w:pPr>
                    <w:spacing w:line="760" w:lineRule="exact"/>
                    <w:rPr>
                      <w:rFonts w:ascii="標楷體" w:eastAsia="標楷體" w:hAnsi="標楷體"/>
                      <w:b/>
                      <w:color w:val="800000"/>
                      <w:sz w:val="72"/>
                      <w:szCs w:val="72"/>
                    </w:rPr>
                  </w:pPr>
                  <w:r w:rsidRPr="00DB4BF0">
                    <w:rPr>
                      <w:rFonts w:ascii="標楷體" w:eastAsia="標楷體" w:hAnsi="標楷體" w:hint="eastAsia"/>
                      <w:b/>
                      <w:color w:val="800000"/>
                      <w:sz w:val="72"/>
                      <w:szCs w:val="72"/>
                    </w:rPr>
                    <w:t xml:space="preserve">柏 里 </w:t>
                  </w:r>
                  <w:proofErr w:type="gramStart"/>
                  <w:r w:rsidRPr="00DB4BF0">
                    <w:rPr>
                      <w:rFonts w:ascii="標楷體" w:eastAsia="標楷體" w:hAnsi="標楷體" w:hint="eastAsia"/>
                      <w:b/>
                      <w:color w:val="800000"/>
                      <w:sz w:val="72"/>
                      <w:szCs w:val="72"/>
                    </w:rPr>
                    <w:t>咖</w:t>
                  </w:r>
                  <w:proofErr w:type="gramEnd"/>
                  <w:r w:rsidRPr="00DB4BF0">
                    <w:rPr>
                      <w:rFonts w:ascii="標楷體" w:eastAsia="標楷體" w:hAnsi="標楷體" w:hint="eastAsia"/>
                      <w:b/>
                      <w:color w:val="800000"/>
                      <w:sz w:val="72"/>
                      <w:szCs w:val="72"/>
                    </w:rPr>
                    <w:t xml:space="preserve"> </w:t>
                  </w:r>
                  <w:proofErr w:type="gramStart"/>
                  <w:r w:rsidRPr="00DB4BF0">
                    <w:rPr>
                      <w:rFonts w:ascii="標楷體" w:eastAsia="標楷體" w:hAnsi="標楷體" w:hint="eastAsia"/>
                      <w:b/>
                      <w:color w:val="800000"/>
                      <w:sz w:val="72"/>
                      <w:szCs w:val="72"/>
                    </w:rPr>
                    <w:t>啡</w:t>
                  </w:r>
                  <w:proofErr w:type="gramEnd"/>
                </w:p>
              </w:txbxContent>
            </v:textbox>
            <w10:wrap type="square"/>
          </v:shape>
        </w:pict>
      </w:r>
    </w:p>
    <w:p w:rsidR="00892351" w:rsidRPr="006852BA" w:rsidRDefault="00892351" w:rsidP="00892351">
      <w:pPr>
        <w:spacing w:line="160" w:lineRule="exact"/>
        <w:rPr>
          <w:rFonts w:ascii="華康隸書體W5" w:eastAsia="華康隸書體W5" w:hAnsi="標楷體"/>
          <w:sz w:val="18"/>
          <w:szCs w:val="18"/>
        </w:rPr>
      </w:pPr>
    </w:p>
    <w:p w:rsidR="00892351" w:rsidRPr="006852BA" w:rsidRDefault="00892351" w:rsidP="00892351">
      <w:pPr>
        <w:spacing w:line="160" w:lineRule="exact"/>
        <w:rPr>
          <w:rFonts w:ascii="華康隸書體W5" w:eastAsia="華康隸書體W5" w:hAnsi="標楷體"/>
          <w:sz w:val="18"/>
          <w:szCs w:val="18"/>
        </w:rPr>
      </w:pPr>
    </w:p>
    <w:p w:rsidR="00892351" w:rsidRDefault="00892351" w:rsidP="00892351">
      <w:pPr>
        <w:spacing w:line="160" w:lineRule="exact"/>
        <w:rPr>
          <w:rFonts w:ascii="華康隸書體W5" w:eastAsia="華康隸書體W5" w:hAnsi="標楷體"/>
          <w:sz w:val="18"/>
          <w:szCs w:val="18"/>
        </w:rPr>
      </w:pPr>
    </w:p>
    <w:p w:rsidR="00892351" w:rsidRDefault="00892351" w:rsidP="00892351">
      <w:pPr>
        <w:spacing w:line="160" w:lineRule="exact"/>
        <w:rPr>
          <w:rFonts w:ascii="華康隸書體W5" w:eastAsia="華康隸書體W5" w:hAnsi="標楷體"/>
          <w:sz w:val="18"/>
          <w:szCs w:val="18"/>
        </w:rPr>
      </w:pPr>
    </w:p>
    <w:p w:rsidR="00892351" w:rsidRDefault="00892351" w:rsidP="00892351">
      <w:pPr>
        <w:spacing w:line="160" w:lineRule="exact"/>
        <w:rPr>
          <w:rFonts w:ascii="華康隸書體W5" w:eastAsia="華康隸書體W5" w:hAnsi="標楷體"/>
          <w:sz w:val="18"/>
          <w:szCs w:val="18"/>
        </w:rPr>
      </w:pPr>
    </w:p>
    <w:p w:rsidR="00892351" w:rsidRDefault="00892351" w:rsidP="00892351">
      <w:pPr>
        <w:spacing w:line="160" w:lineRule="exact"/>
        <w:rPr>
          <w:rFonts w:ascii="華康隸書體W5" w:eastAsia="華康隸書體W5" w:hAnsi="標楷體"/>
          <w:sz w:val="18"/>
          <w:szCs w:val="18"/>
        </w:rPr>
      </w:pPr>
    </w:p>
    <w:p w:rsidR="00892351" w:rsidRPr="006852BA" w:rsidRDefault="00892351" w:rsidP="00892351">
      <w:pPr>
        <w:spacing w:line="160" w:lineRule="exact"/>
        <w:rPr>
          <w:rFonts w:ascii="華康隸書體W5" w:eastAsia="華康隸書體W5" w:hAnsi="標楷體"/>
          <w:sz w:val="18"/>
          <w:szCs w:val="18"/>
        </w:rPr>
      </w:pPr>
    </w:p>
    <w:p w:rsidR="00892351" w:rsidRDefault="00892351" w:rsidP="00892351">
      <w:pPr>
        <w:spacing w:line="160" w:lineRule="exact"/>
        <w:rPr>
          <w:rFonts w:ascii="華康隸書體W5" w:eastAsia="華康隸書體W5" w:hAnsi="標楷體"/>
          <w:sz w:val="18"/>
          <w:szCs w:val="18"/>
        </w:rPr>
      </w:pPr>
    </w:p>
    <w:p w:rsidR="00892351" w:rsidRDefault="00577076" w:rsidP="00892351">
      <w:pPr>
        <w:spacing w:line="200" w:lineRule="exact"/>
        <w:rPr>
          <w:rFonts w:ascii="華康隸書體W5" w:eastAsia="華康隸書體W5" w:hAnsi="標楷體"/>
          <w:sz w:val="18"/>
          <w:szCs w:val="18"/>
        </w:rPr>
      </w:pPr>
      <w:r w:rsidRPr="00577076">
        <w:rPr>
          <w:rFonts w:ascii="標楷體" w:eastAsia="標楷體" w:hAnsi="標楷體"/>
          <w:noProof/>
          <w:sz w:val="28"/>
          <w:szCs w:val="28"/>
        </w:rPr>
        <w:pict>
          <v:shape id="_x0000_s1083" type="#_x0000_t202" style="position:absolute;margin-left:26.5pt;margin-top:5.65pt;width:163.35pt;height:33pt;z-index:251660800;mso-width-relative:margin;mso-height-relative:margin" stroked="f" strokeweight="2.25pt">
            <v:textbox>
              <w:txbxContent>
                <w:p w:rsidR="00B4017C" w:rsidRPr="00B4017C" w:rsidRDefault="00B4017C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 w:rsidRPr="00B4017C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For :</w:t>
                  </w:r>
                  <w:proofErr w:type="gramEnd"/>
                  <w:r w:rsidRPr="00E842E2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892351" w:rsidRDefault="00577076" w:rsidP="00892351">
      <w:pPr>
        <w:spacing w:line="200" w:lineRule="exact"/>
        <w:rPr>
          <w:rFonts w:ascii="華康隸書體W5" w:eastAsia="華康隸書體W5" w:hAnsi="標楷體"/>
          <w:sz w:val="18"/>
          <w:szCs w:val="18"/>
        </w:rPr>
      </w:pPr>
      <w:r w:rsidRPr="00577076">
        <w:rPr>
          <w:noProof/>
        </w:rPr>
        <w:pict>
          <v:shape id="_x0000_s1062" type="#_x0000_t202" style="position:absolute;margin-left:213.95pt;margin-top:.15pt;width:166.55pt;height:38.25pt;z-index:-251658752" filled="f" stroked="f">
            <v:textbox style="mso-next-textbox:#_x0000_s1062">
              <w:txbxContent>
                <w:p w:rsidR="00892351" w:rsidRPr="00DB4BF0" w:rsidRDefault="00892351" w:rsidP="00892351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 w:rsidRPr="00DB4BF0"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傳真訂購單</w:t>
                  </w:r>
                </w:p>
              </w:txbxContent>
            </v:textbox>
          </v:shape>
        </w:pict>
      </w:r>
    </w:p>
    <w:p w:rsidR="00892351" w:rsidRDefault="00892351" w:rsidP="00892351">
      <w:pPr>
        <w:spacing w:line="200" w:lineRule="exact"/>
        <w:rPr>
          <w:rFonts w:ascii="華康隸書體W5" w:eastAsia="華康隸書體W5" w:hAnsi="標楷體"/>
          <w:sz w:val="18"/>
          <w:szCs w:val="18"/>
        </w:rPr>
      </w:pPr>
    </w:p>
    <w:p w:rsidR="00892351" w:rsidRDefault="00892351" w:rsidP="00892351">
      <w:pPr>
        <w:spacing w:line="200" w:lineRule="exact"/>
        <w:rPr>
          <w:rFonts w:ascii="華康隸書體W5" w:eastAsia="華康隸書體W5" w:hAnsi="標楷體"/>
          <w:sz w:val="18"/>
          <w:szCs w:val="18"/>
        </w:rPr>
      </w:pPr>
    </w:p>
    <w:p w:rsidR="00892351" w:rsidRPr="00627EC5" w:rsidRDefault="00577076" w:rsidP="0089235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77076">
        <w:rPr>
          <w:rFonts w:ascii="標楷體" w:eastAsia="標楷體" w:hAnsi="標楷體"/>
          <w:sz w:val="60"/>
          <w:szCs w:val="60"/>
        </w:rPr>
        <w:pict>
          <v:shape id="_x0000_s1050" type="#_x0000_t202" style="position:absolute;margin-left:21.9pt;margin-top:4.6pt;width:519.85pt;height:105.4pt;z-index:251654656" filled="f" stroked="f" strokecolor="white" strokeweight="0">
            <v:stroke dashstyle="1 1" endcap="round"/>
            <v:textbox style="mso-next-textbox:#_x0000_s1050">
              <w:txbxContent>
                <w:p w:rsidR="00892351" w:rsidRPr="009A5D10" w:rsidRDefault="00892351" w:rsidP="00892351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9A5D1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客戶名稱：                       統一編號：</w:t>
                  </w:r>
                </w:p>
                <w:p w:rsidR="00892351" w:rsidRPr="009A5D10" w:rsidRDefault="00892351" w:rsidP="00892351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9A5D1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聯 絡 人：</w:t>
                  </w:r>
                  <w:r w:rsidR="00DB4BF0"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  <w:t xml:space="preserve">              </w:t>
                  </w:r>
                  <w:r w:rsidRPr="009A5D1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電    話：</w:t>
                  </w:r>
                  <w:r w:rsidR="00DB4BF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 xml:space="preserve">               </w:t>
                  </w:r>
                  <w:r w:rsidRPr="009A5D1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傳    真：</w:t>
                  </w:r>
                </w:p>
                <w:p w:rsidR="00892351" w:rsidRPr="009A5D10" w:rsidRDefault="00892351" w:rsidP="00DB4BF0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9A5D10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地    址：</w:t>
                  </w:r>
                </w:p>
              </w:txbxContent>
            </v:textbox>
          </v:shape>
        </w:pict>
      </w:r>
    </w:p>
    <w:p w:rsidR="00892351" w:rsidRDefault="00892351" w:rsidP="00892351">
      <w:pPr>
        <w:rPr>
          <w:sz w:val="20"/>
          <w:szCs w:val="20"/>
        </w:rPr>
      </w:pPr>
    </w:p>
    <w:p w:rsidR="00AA4341" w:rsidRDefault="00AA4341" w:rsidP="00892351">
      <w:pPr>
        <w:spacing w:line="240" w:lineRule="exact"/>
        <w:rPr>
          <w:sz w:val="20"/>
          <w:szCs w:val="20"/>
        </w:rPr>
      </w:pPr>
    </w:p>
    <w:p w:rsidR="00AA4341" w:rsidRDefault="00AA4341" w:rsidP="00892351">
      <w:pPr>
        <w:spacing w:line="240" w:lineRule="exact"/>
        <w:rPr>
          <w:sz w:val="20"/>
          <w:szCs w:val="20"/>
        </w:rPr>
      </w:pPr>
    </w:p>
    <w:p w:rsidR="00AA4341" w:rsidRDefault="00AA4341" w:rsidP="00892351">
      <w:pPr>
        <w:spacing w:line="24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202"/>
        <w:tblOverlap w:val="never"/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3"/>
        <w:gridCol w:w="695"/>
        <w:gridCol w:w="4761"/>
        <w:gridCol w:w="819"/>
        <w:gridCol w:w="720"/>
        <w:gridCol w:w="1260"/>
        <w:gridCol w:w="1276"/>
      </w:tblGrid>
      <w:tr w:rsidR="00892351" w:rsidTr="00935B04">
        <w:trPr>
          <w:trHeight w:val="495"/>
          <w:jc w:val="center"/>
        </w:trPr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351" w:rsidRDefault="00892351" w:rsidP="00892351">
            <w:pPr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項目</w:t>
            </w:r>
          </w:p>
        </w:tc>
        <w:tc>
          <w:tcPr>
            <w:tcW w:w="69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351" w:rsidRDefault="00892351" w:rsidP="00892351">
            <w:pPr>
              <w:spacing w:line="40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勾選</w:t>
            </w:r>
          </w:p>
        </w:tc>
        <w:tc>
          <w:tcPr>
            <w:tcW w:w="476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351" w:rsidRDefault="00892351" w:rsidP="00892351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品號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/品名規格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351" w:rsidRDefault="00892351" w:rsidP="008923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單價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351" w:rsidRDefault="00892351" w:rsidP="008923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2351" w:rsidRDefault="00892351" w:rsidP="008923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小計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2351" w:rsidRDefault="00892351" w:rsidP="008923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812A2" w:rsidTr="00B10F41">
        <w:trPr>
          <w:trHeight w:val="396"/>
          <w:jc w:val="center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2A2" w:rsidRDefault="006812A2" w:rsidP="00234918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2A2" w:rsidRDefault="00DA6D4C" w:rsidP="00BF5D90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2A2" w:rsidRDefault="00C010F6" w:rsidP="00B0719A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柏里 </w:t>
            </w:r>
            <w:r w:rsidR="00B0719A">
              <w:rPr>
                <w:rFonts w:ascii="標楷體" w:eastAsia="標楷體" w:hAnsi="標楷體" w:hint="eastAsia"/>
                <w:b/>
              </w:rPr>
              <w:t>濾掛</w:t>
            </w:r>
            <w:r w:rsidR="007D2F1A">
              <w:rPr>
                <w:rFonts w:ascii="標楷體" w:eastAsia="標楷體" w:hAnsi="標楷體" w:hint="eastAsia"/>
                <w:b/>
              </w:rPr>
              <w:t>式咖啡</w:t>
            </w:r>
            <w:r w:rsidR="00B0719A">
              <w:rPr>
                <w:rFonts w:ascii="標楷體" w:eastAsia="標楷體" w:hAnsi="標楷體" w:hint="eastAsia"/>
                <w:b/>
              </w:rPr>
              <w:t>(</w:t>
            </w:r>
            <w:r w:rsidR="007D2F1A">
              <w:rPr>
                <w:rFonts w:ascii="標楷體" w:eastAsia="標楷體" w:hAnsi="標楷體" w:hint="eastAsia"/>
                <w:b/>
              </w:rPr>
              <w:t>可客製化口味</w:t>
            </w:r>
            <w:r w:rsidR="00B0719A">
              <w:rPr>
                <w:rFonts w:ascii="標楷體" w:eastAsia="標楷體" w:hAnsi="標楷體" w:hint="eastAsia"/>
                <w:b/>
              </w:rPr>
              <w:t>)</w:t>
            </w:r>
            <w:r w:rsidR="007D2F1A">
              <w:rPr>
                <w:rFonts w:ascii="標楷體" w:eastAsia="標楷體" w:hAnsi="標楷體" w:hint="eastAsia"/>
                <w:b/>
              </w:rPr>
              <w:t>/1</w:t>
            </w:r>
            <w:r w:rsidR="008338D1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2A2" w:rsidRDefault="008338D1" w:rsidP="00BF5D9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電洽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2A2" w:rsidRDefault="00C010F6" w:rsidP="00B10F41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盒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2A2" w:rsidRDefault="006812A2" w:rsidP="006812A2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812A2" w:rsidRPr="00F4147F" w:rsidRDefault="00F4147F" w:rsidP="00C63C40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4147F">
              <w:rPr>
                <w:rFonts w:ascii="標楷體" w:eastAsia="標楷體" w:hAnsi="標楷體" w:hint="eastAsia"/>
                <w:b/>
                <w:sz w:val="22"/>
                <w:szCs w:val="22"/>
              </w:rPr>
              <w:t>★買</w:t>
            </w:r>
            <w:r w:rsidR="00C63C40"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F4147F">
              <w:rPr>
                <w:rFonts w:ascii="標楷體" w:eastAsia="標楷體" w:hAnsi="標楷體" w:hint="eastAsia"/>
                <w:b/>
                <w:sz w:val="22"/>
                <w:szCs w:val="22"/>
              </w:rPr>
              <w:t>送1★</w:t>
            </w:r>
          </w:p>
        </w:tc>
      </w:tr>
      <w:tr w:rsidR="00234918" w:rsidTr="00B10F41">
        <w:trPr>
          <w:trHeight w:val="396"/>
          <w:jc w:val="center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18" w:rsidRDefault="00B0719A" w:rsidP="00234918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18" w:rsidRDefault="00234918" w:rsidP="00234918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18" w:rsidRDefault="00DB4BF0" w:rsidP="00234918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 南美之星咖啡豆/250g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18" w:rsidRPr="00DB4BF0" w:rsidRDefault="00DB4BF0" w:rsidP="0023491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360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918" w:rsidRDefault="00DB4BF0" w:rsidP="00B10F41">
            <w:pPr>
              <w:wordWrap w:val="0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918" w:rsidRDefault="00234918" w:rsidP="00234918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34918" w:rsidRDefault="00234918" w:rsidP="00234918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B4BF0" w:rsidTr="00B10F41">
        <w:trPr>
          <w:trHeight w:val="396"/>
          <w:jc w:val="center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F0" w:rsidRDefault="00B0719A" w:rsidP="00DB4BF0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F0" w:rsidRDefault="00DB4BF0" w:rsidP="00DB4B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F0" w:rsidRDefault="00DB4BF0" w:rsidP="00DB4BF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 耶加雪夫咖啡豆/250g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F0" w:rsidRPr="00570DF6" w:rsidRDefault="00DB4BF0" w:rsidP="00DB4B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360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F0" w:rsidRDefault="00DB4BF0" w:rsidP="00DB4BF0">
            <w:pPr>
              <w:wordWrap w:val="0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F0" w:rsidRDefault="00DB4BF0" w:rsidP="00DB4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4BF0" w:rsidRDefault="00DB4BF0" w:rsidP="00DB4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B4BF0" w:rsidTr="00B10F41">
        <w:trPr>
          <w:trHeight w:val="396"/>
          <w:jc w:val="center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F0" w:rsidRDefault="00B0719A" w:rsidP="00DB4BF0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F0" w:rsidRDefault="00DB4BF0" w:rsidP="00DB4BF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F0" w:rsidRDefault="00DB4BF0" w:rsidP="00DB4BF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 黃金曼特寧咖啡豆/250g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F0" w:rsidRDefault="00DB4BF0" w:rsidP="00DB4B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360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BF0" w:rsidRDefault="00DB4BF0" w:rsidP="00DB4BF0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BF0" w:rsidRDefault="00DB4BF0" w:rsidP="00DB4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DB4BF0" w:rsidRDefault="00DB4BF0" w:rsidP="00DB4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396"/>
          <w:jc w:val="center"/>
        </w:trPr>
        <w:tc>
          <w:tcPr>
            <w:tcW w:w="77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柏里55號咖啡豆/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0"/>
                <w:attr w:name="UnitName" w:val="g"/>
              </w:smartTagPr>
              <w:r>
                <w:rPr>
                  <w:rFonts w:ascii="標楷體" w:eastAsia="標楷體" w:hAnsi="標楷體" w:hint="eastAsia"/>
                  <w:b/>
                </w:rPr>
                <w:t>450g</w:t>
              </w:r>
            </w:smartTag>
            <w:r>
              <w:rPr>
                <w:rFonts w:ascii="標楷體" w:eastAsia="標楷體" w:hAnsi="標楷體" w:hint="eastAsia"/>
                <w:b/>
              </w:rPr>
              <w:t>/1磅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250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397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 28號咖啡豆/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0"/>
                <w:attr w:name="UnitName" w:val="g"/>
              </w:smartTagPr>
              <w:r>
                <w:rPr>
                  <w:rFonts w:ascii="標楷體" w:eastAsia="標楷體" w:hAnsi="標楷體" w:hint="eastAsia"/>
                  <w:b/>
                </w:rPr>
                <w:t>450g</w:t>
              </w:r>
            </w:smartTag>
            <w:r>
              <w:rPr>
                <w:rFonts w:ascii="標楷體" w:eastAsia="標楷體" w:hAnsi="標楷體" w:hint="eastAsia"/>
                <w:b/>
              </w:rPr>
              <w:t>/1磅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383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 62號咖啡豆/</w:t>
            </w:r>
            <w:smartTag w:uri="urn:schemas-microsoft-com:office:smarttags" w:element="chmetcnv">
              <w:smartTagPr>
                <w:attr w:name="UnitName" w:val="g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450g</w:t>
              </w:r>
            </w:smartTag>
            <w:r>
              <w:rPr>
                <w:rFonts w:ascii="標楷體" w:eastAsia="標楷體" w:hAnsi="標楷體" w:hint="eastAsia"/>
                <w:b/>
              </w:rPr>
              <w:t>/1磅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531589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355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B0719A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 89號咖啡豆/</w:t>
            </w:r>
            <w:smartTag w:uri="urn:schemas-microsoft-com:office:smarttags" w:element="chmetcnv">
              <w:smartTagPr>
                <w:attr w:name="UnitName" w:val="g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450g</w:t>
              </w:r>
            </w:smartTag>
            <w:r>
              <w:rPr>
                <w:rFonts w:ascii="標楷體" w:eastAsia="標楷體" w:hAnsi="標楷體" w:hint="eastAsia"/>
                <w:b/>
              </w:rPr>
              <w:t>/1磅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4734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="00547343">
              <w:rPr>
                <w:rFonts w:ascii="標楷體" w:eastAsia="標楷體" w:hAnsi="標楷體" w:hint="eastAsia"/>
                <w:b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356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 36號咖啡豆/</w:t>
            </w:r>
            <w:smartTag w:uri="urn:schemas-microsoft-com:office:smarttags" w:element="chmetcnv">
              <w:smartTagPr>
                <w:attr w:name="UnitName" w:val="g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450g</w:t>
              </w:r>
            </w:smartTag>
            <w:r>
              <w:rPr>
                <w:rFonts w:ascii="標楷體" w:eastAsia="標楷體" w:hAnsi="標楷體" w:hint="eastAsia"/>
                <w:b/>
              </w:rPr>
              <w:t>/1磅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383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柏里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曼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巴咖啡豆/</w:t>
            </w:r>
            <w:smartTag w:uri="urn:schemas-microsoft-com:office:smarttags" w:element="chmetcnv">
              <w:smartTagPr>
                <w:attr w:name="UnitName" w:val="g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450g</w:t>
              </w:r>
            </w:smartTag>
            <w:r>
              <w:rPr>
                <w:rFonts w:ascii="標楷體" w:eastAsia="標楷體" w:hAnsi="標楷體" w:hint="eastAsia"/>
                <w:b/>
              </w:rPr>
              <w:t>/</w:t>
            </w:r>
            <w:smartTag w:uri="urn:schemas-microsoft-com:office:smarttags" w:element="chmetcnv">
              <w:smartTagPr>
                <w:attr w:name="UnitName" w:val="磅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1磅</w:t>
              </w:r>
            </w:smartTag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31589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  <w:r w:rsidR="00581F4E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355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 摩卡咖啡豆/</w:t>
            </w:r>
            <w:smartTag w:uri="urn:schemas-microsoft-com:office:smarttags" w:element="chmetcnv">
              <w:smartTagPr>
                <w:attr w:name="UnitName" w:val="g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450g</w:t>
              </w:r>
            </w:smartTag>
            <w:r>
              <w:rPr>
                <w:rFonts w:ascii="標楷體" w:eastAsia="標楷體" w:hAnsi="標楷體" w:hint="eastAsia"/>
                <w:b/>
              </w:rPr>
              <w:t>/</w:t>
            </w:r>
            <w:smartTag w:uri="urn:schemas-microsoft-com:office:smarttags" w:element="chmetcnv">
              <w:smartTagPr>
                <w:attr w:name="UnitName" w:val="磅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1磅</w:t>
              </w:r>
            </w:smartTag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397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柏里 </w:t>
            </w:r>
            <w:r w:rsidR="00531589">
              <w:rPr>
                <w:rFonts w:ascii="標楷體" w:eastAsia="標楷體" w:hAnsi="標楷體" w:hint="eastAsia"/>
                <w:b/>
              </w:rPr>
              <w:t>炭</w:t>
            </w:r>
            <w:r>
              <w:rPr>
                <w:rFonts w:ascii="標楷體" w:eastAsia="標楷體" w:hAnsi="標楷體" w:hint="eastAsia"/>
                <w:b/>
              </w:rPr>
              <w:t>燒咖啡豆/</w:t>
            </w:r>
            <w:smartTag w:uri="urn:schemas-microsoft-com:office:smarttags" w:element="chmetcnv">
              <w:smartTagPr>
                <w:attr w:name="UnitName" w:val="g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450g</w:t>
              </w:r>
            </w:smartTag>
            <w:r>
              <w:rPr>
                <w:rFonts w:ascii="標楷體" w:eastAsia="標楷體" w:hAnsi="標楷體" w:hint="eastAsia"/>
                <w:b/>
              </w:rPr>
              <w:t>/</w:t>
            </w:r>
            <w:smartTag w:uri="urn:schemas-microsoft-com:office:smarttags" w:element="chmetcnv">
              <w:smartTagPr>
                <w:attr w:name="UnitName" w:val="磅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1磅</w:t>
              </w:r>
            </w:smartTag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369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 藍山咖啡豆/</w:t>
            </w:r>
            <w:smartTag w:uri="urn:schemas-microsoft-com:office:smarttags" w:element="chmetcnv">
              <w:smartTagPr>
                <w:attr w:name="UnitName" w:val="g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450g</w:t>
              </w:r>
            </w:smartTag>
            <w:r>
              <w:rPr>
                <w:rFonts w:ascii="標楷體" w:eastAsia="標楷體" w:hAnsi="標楷體" w:hint="eastAsia"/>
                <w:b/>
              </w:rPr>
              <w:t>/</w:t>
            </w:r>
            <w:smartTag w:uri="urn:schemas-microsoft-com:office:smarttags" w:element="chmetcnv">
              <w:smartTagPr>
                <w:attr w:name="UnitName" w:val="磅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1磅</w:t>
              </w:r>
            </w:smartTag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382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1</w:t>
            </w:r>
            <w:r w:rsidR="00B0719A">
              <w:rPr>
                <w:rFonts w:ascii="標楷體"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柏里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曼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特寧咖啡豆/</w:t>
            </w:r>
            <w:smartTag w:uri="urn:schemas-microsoft-com:office:smarttags" w:element="chmetcnv">
              <w:smartTagPr>
                <w:attr w:name="UnitName" w:val="g"/>
                <w:attr w:name="SourceValue" w:val="4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450g</w:t>
              </w:r>
            </w:smartTag>
            <w:r>
              <w:rPr>
                <w:rFonts w:ascii="標楷體" w:eastAsia="標楷體" w:hAnsi="標楷體" w:hint="eastAsia"/>
                <w:b/>
              </w:rPr>
              <w:t>/</w:t>
            </w:r>
            <w:smartTag w:uri="urn:schemas-microsoft-com:office:smarttags" w:element="chmetcnv">
              <w:smartTagPr>
                <w:attr w:name="UnitName" w:val="磅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  <w:b/>
                </w:rPr>
                <w:t>1磅</w:t>
              </w:r>
            </w:smartTag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424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7D2F1A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 92號咖啡豆/450g/1磅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31589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31589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31589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★新上市</w:t>
            </w:r>
            <w:r w:rsidRPr="00F4147F">
              <w:rPr>
                <w:rFonts w:ascii="標楷體" w:eastAsia="標楷體" w:hAnsi="標楷體" w:hint="eastAsia"/>
                <w:b/>
                <w:sz w:val="22"/>
                <w:szCs w:val="22"/>
              </w:rPr>
              <w:t>★</w:t>
            </w:r>
          </w:p>
        </w:tc>
      </w:tr>
      <w:tr w:rsidR="00581F4E" w:rsidTr="00B10F41">
        <w:trPr>
          <w:trHeight w:val="396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1</w:t>
            </w:r>
            <w:r w:rsidR="00B0719A">
              <w:rPr>
                <w:rFonts w:ascii="標楷體"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7D2F1A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柏里 庫斯科咖啡豆/450g/1磅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1F416C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42</w:t>
            </w:r>
            <w:r w:rsidR="00531589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31589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31589" w:rsidP="00581F4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★新上市</w:t>
            </w:r>
            <w:r w:rsidRPr="00F4147F">
              <w:rPr>
                <w:rFonts w:ascii="標楷體" w:eastAsia="標楷體" w:hAnsi="標楷體" w:hint="eastAsia"/>
                <w:b/>
                <w:sz w:val="22"/>
                <w:szCs w:val="22"/>
              </w:rPr>
              <w:t>★</w:t>
            </w:r>
          </w:p>
        </w:tc>
      </w:tr>
      <w:tr w:rsidR="00581F4E" w:rsidTr="00B10F41">
        <w:trPr>
          <w:trHeight w:val="410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7D2F1A">
            <w:pPr>
              <w:jc w:val="both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 w:hint="eastAsia"/>
                <w:b/>
              </w:rPr>
              <w:t>Delonghi</w:t>
            </w:r>
            <w:proofErr w:type="spellEnd"/>
            <w:r w:rsidR="007D2F1A">
              <w:rPr>
                <w:rFonts w:ascii="標楷體" w:eastAsia="標楷體" w:hAnsi="標楷體" w:hint="eastAsia"/>
                <w:b/>
              </w:rPr>
              <w:t>半</w:t>
            </w:r>
            <w:r>
              <w:rPr>
                <w:rFonts w:ascii="標楷體" w:eastAsia="標楷體" w:hAnsi="標楷體" w:hint="eastAsia"/>
                <w:b/>
              </w:rPr>
              <w:t>自動義式咖啡機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請電洽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B10F41">
        <w:trPr>
          <w:trHeight w:val="410"/>
          <w:jc w:val="center"/>
        </w:trPr>
        <w:tc>
          <w:tcPr>
            <w:tcW w:w="7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B0719A" w:rsidP="00581F4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  <w:proofErr w:type="spellStart"/>
            <w:r>
              <w:rPr>
                <w:rFonts w:ascii="標楷體" w:eastAsia="標楷體" w:hAnsi="標楷體" w:hint="eastAsia"/>
                <w:b/>
              </w:rPr>
              <w:t>Delonghi</w:t>
            </w:r>
            <w:proofErr w:type="spellEnd"/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全自動義式咖啡機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請電洽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81F4E" w:rsidRDefault="00581F4E" w:rsidP="00581F4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81F4E" w:rsidTr="00935B04">
        <w:trPr>
          <w:trHeight w:val="400"/>
          <w:jc w:val="center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62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581F4E" w:rsidRPr="008E31B1" w:rsidRDefault="00581F4E" w:rsidP="00581F4E">
            <w:pPr>
              <w:spacing w:line="360" w:lineRule="exact"/>
              <w:ind w:firstLineChars="50" w:firstLine="130"/>
              <w:jc w:val="both"/>
              <w:rPr>
                <w:rFonts w:eastAsia="標楷體"/>
                <w:b/>
                <w:color w:val="FF0000"/>
                <w:sz w:val="26"/>
                <w:szCs w:val="26"/>
              </w:rPr>
            </w:pPr>
            <w:proofErr w:type="gramStart"/>
            <w:r w:rsidRPr="008E31B1">
              <w:rPr>
                <w:rFonts w:ascii="標楷體" w:eastAsia="標楷體" w:hAnsi="標楷體"/>
                <w:color w:val="FF0000"/>
                <w:sz w:val="26"/>
                <w:szCs w:val="26"/>
              </w:rPr>
              <w:t>＊</w:t>
            </w:r>
            <w:proofErr w:type="gramEnd"/>
            <w:r w:rsidRPr="008E31B1">
              <w:rPr>
                <w:rFonts w:eastAsia="標楷體" w:hint="eastAsia"/>
                <w:b/>
                <w:color w:val="FF0000"/>
                <w:sz w:val="26"/>
                <w:szCs w:val="26"/>
              </w:rPr>
              <w:t>如需</w:t>
            </w:r>
            <w:proofErr w:type="gramStart"/>
            <w:r w:rsidRPr="008E31B1">
              <w:rPr>
                <w:rFonts w:eastAsia="標楷體" w:hint="eastAsia"/>
                <w:b/>
                <w:color w:val="FF0000"/>
                <w:sz w:val="26"/>
                <w:szCs w:val="26"/>
              </w:rPr>
              <w:t>磨粉請標記</w:t>
            </w:r>
            <w:proofErr w:type="gramEnd"/>
            <w:r w:rsidRPr="008E31B1">
              <w:rPr>
                <w:rFonts w:eastAsia="標楷體" w:hint="eastAsia"/>
                <w:b/>
                <w:color w:val="FF0000"/>
                <w:sz w:val="26"/>
                <w:szCs w:val="26"/>
              </w:rPr>
              <w:t>於備註欄位</w:t>
            </w:r>
            <w:r w:rsidRPr="008E31B1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。</w:t>
            </w:r>
          </w:p>
          <w:p w:rsidR="00581F4E" w:rsidRPr="008E31B1" w:rsidRDefault="00581F4E" w:rsidP="00581F4E">
            <w:pPr>
              <w:spacing w:line="360" w:lineRule="exact"/>
              <w:ind w:firstLineChars="50" w:firstLine="13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31B1">
              <w:rPr>
                <w:rFonts w:ascii="標楷體" w:eastAsia="標楷體" w:hAnsi="標楷體" w:hint="eastAsia"/>
                <w:b/>
                <w:sz w:val="26"/>
                <w:szCs w:val="26"/>
              </w:rPr>
              <w:t>1.以上報價皆未含</w:t>
            </w:r>
            <w:r w:rsidRPr="008E31B1">
              <w:rPr>
                <w:rFonts w:eastAsia="標楷體"/>
                <w:b/>
                <w:sz w:val="26"/>
                <w:szCs w:val="26"/>
              </w:rPr>
              <w:t>5%</w:t>
            </w:r>
            <w:r w:rsidRPr="008E31B1">
              <w:rPr>
                <w:rFonts w:ascii="標楷體" w:eastAsia="標楷體" w:hAnsi="標楷體" w:hint="eastAsia"/>
                <w:b/>
                <w:sz w:val="26"/>
                <w:szCs w:val="26"/>
              </w:rPr>
              <w:t>營業稅</w:t>
            </w:r>
            <w:r w:rsidRPr="008E31B1">
              <w:rPr>
                <w:rFonts w:ascii="標楷體" w:eastAsia="標楷體" w:hAnsi="標楷體"/>
                <w:b/>
                <w:sz w:val="26"/>
                <w:szCs w:val="26"/>
              </w:rPr>
              <w:t>。</w:t>
            </w:r>
          </w:p>
          <w:p w:rsidR="00581F4E" w:rsidRDefault="00581F4E" w:rsidP="00581F4E">
            <w:pPr>
              <w:tabs>
                <w:tab w:val="left" w:pos="1980"/>
              </w:tabs>
              <w:spacing w:line="360" w:lineRule="exact"/>
              <w:ind w:firstLineChars="48" w:firstLine="125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E31B1">
              <w:rPr>
                <w:rFonts w:ascii="標楷體" w:eastAsia="標楷體" w:hAnsi="標楷體" w:hint="eastAsia"/>
                <w:b/>
                <w:sz w:val="26"/>
                <w:szCs w:val="26"/>
              </w:rPr>
              <w:t>2.全省宅配</w:t>
            </w:r>
            <w:r w:rsidRPr="008E31B1">
              <w:rPr>
                <w:rFonts w:ascii="標楷體" w:eastAsia="標楷體" w:hAnsi="標楷體"/>
                <w:b/>
                <w:sz w:val="26"/>
                <w:szCs w:val="26"/>
              </w:rPr>
              <w:t>，</w:t>
            </w:r>
            <w:r w:rsidRPr="008E31B1">
              <w:rPr>
                <w:rFonts w:ascii="標楷體" w:eastAsia="標楷體" w:hAnsi="標楷體" w:hint="eastAsia"/>
                <w:b/>
                <w:sz w:val="26"/>
                <w:szCs w:val="26"/>
              </w:rPr>
              <w:t>品質保證</w:t>
            </w:r>
            <w:r w:rsidRPr="008E31B1">
              <w:rPr>
                <w:rFonts w:ascii="標楷體" w:eastAsia="標楷體" w:hAnsi="標楷體"/>
                <w:b/>
                <w:sz w:val="26"/>
                <w:szCs w:val="26"/>
              </w:rPr>
              <w:t>，</w:t>
            </w:r>
            <w:proofErr w:type="gramStart"/>
            <w:r w:rsidRPr="008E31B1">
              <w:rPr>
                <w:rFonts w:ascii="標楷體" w:eastAsia="標楷體" w:hAnsi="標楷體" w:hint="eastAsia"/>
                <w:b/>
                <w:sz w:val="26"/>
                <w:szCs w:val="26"/>
              </w:rPr>
              <w:t>可貨到</w:t>
            </w:r>
            <w:proofErr w:type="gramEnd"/>
            <w:r w:rsidRPr="008E31B1">
              <w:rPr>
                <w:rFonts w:ascii="標楷體" w:eastAsia="標楷體" w:hAnsi="標楷體" w:hint="eastAsia"/>
                <w:b/>
                <w:sz w:val="26"/>
                <w:szCs w:val="26"/>
              </w:rPr>
              <w:t>付款</w:t>
            </w:r>
            <w:r w:rsidRPr="008E31B1">
              <w:rPr>
                <w:rFonts w:ascii="標楷體" w:eastAsia="標楷體" w:hAnsi="標楷體"/>
                <w:b/>
                <w:sz w:val="26"/>
                <w:szCs w:val="26"/>
              </w:rPr>
              <w:t>。</w:t>
            </w:r>
          </w:p>
          <w:p w:rsidR="00581F4E" w:rsidRPr="002912BA" w:rsidRDefault="00581F4E" w:rsidP="00581F4E">
            <w:pPr>
              <w:tabs>
                <w:tab w:val="left" w:pos="1980"/>
              </w:tabs>
              <w:spacing w:line="360" w:lineRule="exact"/>
              <w:ind w:firstLineChars="48" w:firstLine="125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3.</w:t>
            </w:r>
            <w:r w:rsidRPr="00CF461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各項產品搭配滿500元免運費。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F4E" w:rsidTr="00935B04">
        <w:trPr>
          <w:trHeight w:val="400"/>
          <w:jc w:val="center"/>
        </w:trPr>
        <w:tc>
          <w:tcPr>
            <w:tcW w:w="77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75" w:type="dxa"/>
            <w:gridSpan w:val="3"/>
            <w:vMerge/>
            <w:tcBorders>
              <w:left w:val="single" w:sz="6" w:space="0" w:color="auto"/>
              <w:right w:val="nil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稅額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81F4E" w:rsidTr="00935B04">
        <w:trPr>
          <w:trHeight w:val="443"/>
          <w:jc w:val="center"/>
        </w:trPr>
        <w:tc>
          <w:tcPr>
            <w:tcW w:w="77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275" w:type="dxa"/>
            <w:gridSpan w:val="3"/>
            <w:vMerge/>
            <w:tcBorders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1F4E" w:rsidRDefault="00581F4E" w:rsidP="00581F4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A43EF" w:rsidRDefault="00577076" w:rsidP="00AA4341">
      <w:pPr>
        <w:rPr>
          <w:rFonts w:ascii="標楷體" w:eastAsia="標楷體"/>
          <w:sz w:val="28"/>
        </w:rPr>
      </w:pPr>
      <w:r w:rsidRPr="00577076">
        <w:rPr>
          <w:rFonts w:ascii="標楷體" w:eastAsia="標楷體" w:hAnsi="標楷體" w:cs="新細明體"/>
          <w:b/>
          <w:bCs/>
          <w:noProof/>
          <w:kern w:val="0"/>
          <w:sz w:val="48"/>
          <w:szCs w:val="48"/>
        </w:rPr>
        <w:pict>
          <v:shape id="_x0000_s1063" type="#_x0000_t202" style="position:absolute;margin-left:9pt;margin-top:536.6pt;width:550pt;height:68.6pt;z-index:251658752;mso-position-horizontal-relative:text;mso-position-vertical-relative:text" filled="f">
            <v:textbox style="mso-next-textbox:#_x0000_s1063">
              <w:txbxContent>
                <w:p w:rsidR="008E7985" w:rsidRPr="00547343" w:rsidRDefault="00892351" w:rsidP="00581F4E">
                  <w:pPr>
                    <w:numPr>
                      <w:ilvl w:val="0"/>
                      <w:numId w:val="1"/>
                    </w:numPr>
                    <w:spacing w:line="400" w:lineRule="exact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7340F5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柏里咖啡豆買10</w:t>
                  </w:r>
                  <w:r w:rsidR="00DB4BF0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包</w:t>
                  </w:r>
                  <w:r w:rsidRPr="007340F5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送(</w:t>
                  </w:r>
                  <w:r w:rsidRPr="007340F5">
                    <w:rPr>
                      <w:rFonts w:ascii="新細明體" w:eastAsia="標楷體" w:hAnsi="新細明體" w:cs="Arial Unicode MS"/>
                      <w:b/>
                      <w:sz w:val="26"/>
                      <w:szCs w:val="26"/>
                    </w:rPr>
                    <w:t>①</w:t>
                  </w:r>
                  <w:r w:rsidRPr="007340F5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1</w:t>
                  </w:r>
                  <w:r w:rsidR="00DB4BF0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包</w:t>
                  </w:r>
                  <w:r w:rsidRPr="007340F5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咖啡豆</w:t>
                  </w:r>
                  <w:r w:rsidRPr="007340F5">
                    <w:rPr>
                      <w:rFonts w:ascii="新細明體" w:eastAsia="標楷體" w:hAnsi="新細明體" w:cs="Arial Unicode MS"/>
                      <w:b/>
                      <w:sz w:val="26"/>
                      <w:szCs w:val="26"/>
                    </w:rPr>
                    <w:t>②</w:t>
                  </w:r>
                  <w:r w:rsidR="00547343" w:rsidRPr="007340F5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易百拉密封罐(1200ml)</w:t>
                  </w:r>
                  <w:r w:rsidRPr="007340F5">
                    <w:rPr>
                      <w:rFonts w:ascii="新細明體" w:eastAsia="標楷體" w:hAnsi="新細明體" w:cs="Arial Unicode MS"/>
                      <w:b/>
                      <w:sz w:val="26"/>
                      <w:szCs w:val="26"/>
                    </w:rPr>
                    <w:t>③</w:t>
                  </w:r>
                  <w:r w:rsidR="00547343" w:rsidRPr="007340F5">
                    <w:rPr>
                      <w:rFonts w:ascii="標楷體" w:eastAsia="標楷體" w:hAnsi="標楷體" w:cs="MS Mincho" w:hint="eastAsia"/>
                      <w:b/>
                      <w:sz w:val="26"/>
                      <w:szCs w:val="26"/>
                    </w:rPr>
                    <w:t>陶瓷濾器+濾紙</w:t>
                  </w:r>
                  <w:r w:rsidR="008E7985" w:rsidRPr="007340F5">
                    <w:rPr>
                      <w:rFonts w:ascii="新細明體" w:eastAsia="標楷體" w:hAnsi="新細明體" w:cs="Arial Unicode MS"/>
                      <w:b/>
                      <w:sz w:val="26"/>
                      <w:szCs w:val="26"/>
                    </w:rPr>
                    <w:t>④</w:t>
                  </w:r>
                  <w:r w:rsidR="00547343" w:rsidRPr="00581F4E">
                    <w:rPr>
                      <w:rFonts w:ascii="標楷體" w:eastAsia="標楷體" w:hAnsi="標楷體" w:cs="MS Mincho" w:hint="eastAsia"/>
                      <w:b/>
                      <w:sz w:val="26"/>
                      <w:szCs w:val="26"/>
                    </w:rPr>
                    <w:t>雕花玻璃杯</w:t>
                  </w:r>
                  <w:r w:rsidR="008E7985" w:rsidRPr="00547343">
                    <w:rPr>
                      <w:rFonts w:ascii="標楷體" w:eastAsia="標楷體" w:hAnsi="標楷體" w:cs="Arial"/>
                      <w:b/>
                      <w:sz w:val="26"/>
                      <w:szCs w:val="26"/>
                    </w:rPr>
                    <w:t>)</w:t>
                  </w:r>
                  <w:r w:rsidR="0054734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四</w:t>
                  </w:r>
                  <w:r w:rsidR="008E7985" w:rsidRPr="0054734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選一。</w:t>
                  </w:r>
                </w:p>
                <w:p w:rsidR="009A5D10" w:rsidRPr="007340F5" w:rsidRDefault="00892351" w:rsidP="00892351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7340F5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2.</w:t>
                  </w:r>
                  <w:r w:rsidRPr="007340F5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買</w:t>
                  </w:r>
                  <w:proofErr w:type="spellStart"/>
                  <w:r w:rsidR="00256EF3" w:rsidRPr="007340F5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Delonghi</w:t>
                  </w:r>
                  <w:proofErr w:type="spellEnd"/>
                  <w:r w:rsidR="00256EF3" w:rsidRPr="007340F5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 xml:space="preserve"> 全自動義式咖啡機</w:t>
                  </w:r>
                  <w:r w:rsidRPr="007340F5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一台，送</w:t>
                  </w:r>
                  <w:r w:rsidR="00DB4BF0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1包</w:t>
                  </w:r>
                  <w:r w:rsidR="00E76FB7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柏里咖啡豆</w:t>
                  </w:r>
                  <w:r w:rsidR="00E76FB7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+</w:t>
                  </w:r>
                  <w:r w:rsidR="0054734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雕花玻璃杯組</w:t>
                  </w:r>
                  <w:r w:rsidR="00CE32D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。</w:t>
                  </w:r>
                </w:p>
                <w:p w:rsidR="00892351" w:rsidRPr="00105FE4" w:rsidRDefault="00892351" w:rsidP="00892351">
                  <w:pPr>
                    <w:spacing w:line="300" w:lineRule="exact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EA43EF" w:rsidSect="009B4C5D">
      <w:pgSz w:w="11906" w:h="16838" w:code="9"/>
      <w:pgMar w:top="113" w:right="340" w:bottom="113" w:left="34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E2D" w:rsidRDefault="00B11E2D">
      <w:r>
        <w:separator/>
      </w:r>
    </w:p>
  </w:endnote>
  <w:endnote w:type="continuationSeparator" w:id="0">
    <w:p w:rsidR="00B11E2D" w:rsidRDefault="00B11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E2D" w:rsidRDefault="00B11E2D">
      <w:r>
        <w:separator/>
      </w:r>
    </w:p>
  </w:footnote>
  <w:footnote w:type="continuationSeparator" w:id="0">
    <w:p w:rsidR="00B11E2D" w:rsidRDefault="00B11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A69D5"/>
    <w:multiLevelType w:val="hybridMultilevel"/>
    <w:tmpl w:val="20664642"/>
    <w:lvl w:ilvl="0" w:tplc="F34C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8F5"/>
    <w:rsid w:val="00017B84"/>
    <w:rsid w:val="0002563C"/>
    <w:rsid w:val="00032EFA"/>
    <w:rsid w:val="000B10C4"/>
    <w:rsid w:val="00114EBA"/>
    <w:rsid w:val="00160835"/>
    <w:rsid w:val="001A7D71"/>
    <w:rsid w:val="001B56C0"/>
    <w:rsid w:val="001D4755"/>
    <w:rsid w:val="001F416C"/>
    <w:rsid w:val="00200A82"/>
    <w:rsid w:val="00234918"/>
    <w:rsid w:val="00234C44"/>
    <w:rsid w:val="00256EF3"/>
    <w:rsid w:val="002638F5"/>
    <w:rsid w:val="00273C99"/>
    <w:rsid w:val="00384447"/>
    <w:rsid w:val="00390142"/>
    <w:rsid w:val="003E3FD7"/>
    <w:rsid w:val="0040103D"/>
    <w:rsid w:val="00411BC1"/>
    <w:rsid w:val="00417228"/>
    <w:rsid w:val="004333FB"/>
    <w:rsid w:val="004556EC"/>
    <w:rsid w:val="0046391F"/>
    <w:rsid w:val="0049128D"/>
    <w:rsid w:val="004C6E67"/>
    <w:rsid w:val="00523CEA"/>
    <w:rsid w:val="00525614"/>
    <w:rsid w:val="00531589"/>
    <w:rsid w:val="00547343"/>
    <w:rsid w:val="00570DF6"/>
    <w:rsid w:val="00577076"/>
    <w:rsid w:val="00581F4E"/>
    <w:rsid w:val="00583C06"/>
    <w:rsid w:val="00593484"/>
    <w:rsid w:val="0059390A"/>
    <w:rsid w:val="005940CA"/>
    <w:rsid w:val="00670BCE"/>
    <w:rsid w:val="006812A2"/>
    <w:rsid w:val="00710C15"/>
    <w:rsid w:val="00713035"/>
    <w:rsid w:val="007340F5"/>
    <w:rsid w:val="00743F50"/>
    <w:rsid w:val="00766CA6"/>
    <w:rsid w:val="0079093C"/>
    <w:rsid w:val="00796479"/>
    <w:rsid w:val="007D034B"/>
    <w:rsid w:val="007D2F1A"/>
    <w:rsid w:val="007F7D9F"/>
    <w:rsid w:val="008338D1"/>
    <w:rsid w:val="00835D72"/>
    <w:rsid w:val="00852C2B"/>
    <w:rsid w:val="00855EAF"/>
    <w:rsid w:val="00873896"/>
    <w:rsid w:val="00881F17"/>
    <w:rsid w:val="00892351"/>
    <w:rsid w:val="00895DEF"/>
    <w:rsid w:val="008B0F32"/>
    <w:rsid w:val="008B7327"/>
    <w:rsid w:val="008D1688"/>
    <w:rsid w:val="008E7985"/>
    <w:rsid w:val="00904B7A"/>
    <w:rsid w:val="00911FAA"/>
    <w:rsid w:val="00935B04"/>
    <w:rsid w:val="009450F7"/>
    <w:rsid w:val="00991825"/>
    <w:rsid w:val="009A5D10"/>
    <w:rsid w:val="009B4C5D"/>
    <w:rsid w:val="009C34D4"/>
    <w:rsid w:val="009E35AD"/>
    <w:rsid w:val="009F3B63"/>
    <w:rsid w:val="00A127CE"/>
    <w:rsid w:val="00A156E5"/>
    <w:rsid w:val="00A37015"/>
    <w:rsid w:val="00A46A5F"/>
    <w:rsid w:val="00A61C14"/>
    <w:rsid w:val="00A81FEF"/>
    <w:rsid w:val="00A924DA"/>
    <w:rsid w:val="00AA2B5D"/>
    <w:rsid w:val="00AA4341"/>
    <w:rsid w:val="00AA467B"/>
    <w:rsid w:val="00AD322F"/>
    <w:rsid w:val="00AF2B42"/>
    <w:rsid w:val="00B0719A"/>
    <w:rsid w:val="00B10F41"/>
    <w:rsid w:val="00B11E2D"/>
    <w:rsid w:val="00B4017C"/>
    <w:rsid w:val="00B53618"/>
    <w:rsid w:val="00B73525"/>
    <w:rsid w:val="00BC526E"/>
    <w:rsid w:val="00BF5D90"/>
    <w:rsid w:val="00BF758E"/>
    <w:rsid w:val="00C010F6"/>
    <w:rsid w:val="00C5720E"/>
    <w:rsid w:val="00C63C40"/>
    <w:rsid w:val="00C86E77"/>
    <w:rsid w:val="00CD04B1"/>
    <w:rsid w:val="00CE32D4"/>
    <w:rsid w:val="00CF57BE"/>
    <w:rsid w:val="00D55445"/>
    <w:rsid w:val="00D604D2"/>
    <w:rsid w:val="00D67BA5"/>
    <w:rsid w:val="00DA6D4C"/>
    <w:rsid w:val="00DB4BF0"/>
    <w:rsid w:val="00DF2DE0"/>
    <w:rsid w:val="00E20C8A"/>
    <w:rsid w:val="00E2316A"/>
    <w:rsid w:val="00E5796C"/>
    <w:rsid w:val="00E76FB7"/>
    <w:rsid w:val="00E842E2"/>
    <w:rsid w:val="00EA43EF"/>
    <w:rsid w:val="00EB7066"/>
    <w:rsid w:val="00EC0DC4"/>
    <w:rsid w:val="00F4147F"/>
    <w:rsid w:val="00F825B6"/>
    <w:rsid w:val="00FC06D5"/>
    <w:rsid w:val="00FD164F"/>
    <w:rsid w:val="00FE13F8"/>
    <w:rsid w:val="00FF3173"/>
    <w:rsid w:val="00F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C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4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B4C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Strong"/>
    <w:basedOn w:val="a0"/>
    <w:qFormat/>
    <w:rsid w:val="009B4C5D"/>
    <w:rPr>
      <w:b/>
      <w:bCs/>
    </w:rPr>
  </w:style>
  <w:style w:type="character" w:styleId="a6">
    <w:name w:val="FollowedHyperlink"/>
    <w:basedOn w:val="a0"/>
    <w:rsid w:val="009B4C5D"/>
    <w:rPr>
      <w:color w:val="800080"/>
      <w:u w:val="single"/>
    </w:rPr>
  </w:style>
  <w:style w:type="paragraph" w:styleId="a7">
    <w:name w:val="Balloon Text"/>
    <w:basedOn w:val="a"/>
    <w:semiHidden/>
    <w:rsid w:val="009B4C5D"/>
    <w:rPr>
      <w:rFonts w:ascii="Arial" w:hAnsi="Arial"/>
      <w:sz w:val="18"/>
      <w:szCs w:val="18"/>
    </w:rPr>
  </w:style>
  <w:style w:type="paragraph" w:styleId="Web">
    <w:name w:val="Normal (Web)"/>
    <w:basedOn w:val="a"/>
    <w:rsid w:val="009B4C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basedOn w:val="a0"/>
    <w:rsid w:val="009B4C5D"/>
    <w:rPr>
      <w:strike w:val="0"/>
      <w:dstrike w:val="0"/>
      <w:color w:val="0000FF"/>
      <w:u w:val="none"/>
      <w:effect w:val="none"/>
    </w:rPr>
  </w:style>
  <w:style w:type="character" w:customStyle="1" w:styleId="style11">
    <w:name w:val="style11"/>
    <w:basedOn w:val="a0"/>
    <w:rsid w:val="009B4C5D"/>
    <w:rPr>
      <w:color w:val="FFFFFF"/>
      <w:sz w:val="18"/>
      <w:szCs w:val="18"/>
    </w:rPr>
  </w:style>
  <w:style w:type="character" w:customStyle="1" w:styleId="style381">
    <w:name w:val="style381"/>
    <w:basedOn w:val="a0"/>
    <w:rsid w:val="009B4C5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tyle351">
    <w:name w:val="style351"/>
    <w:basedOn w:val="a0"/>
    <w:rsid w:val="009B4C5D"/>
    <w:rPr>
      <w:rFonts w:ascii="Arial" w:hAnsi="Arial" w:cs="Arial" w:hint="default"/>
      <w:b/>
      <w:bCs/>
      <w:color w:val="990000"/>
      <w:sz w:val="15"/>
      <w:szCs w:val="15"/>
    </w:rPr>
  </w:style>
  <w:style w:type="character" w:customStyle="1" w:styleId="style331">
    <w:name w:val="style331"/>
    <w:basedOn w:val="a0"/>
    <w:rsid w:val="009B4C5D"/>
    <w:rPr>
      <w:rFonts w:ascii="Times New Roman" w:hAnsi="Times New Roman" w:cs="Times New Roman" w:hint="default"/>
      <w:b/>
      <w:bCs/>
      <w:color w:val="666666"/>
      <w:sz w:val="17"/>
      <w:szCs w:val="17"/>
    </w:rPr>
  </w:style>
  <w:style w:type="character" w:customStyle="1" w:styleId="style171">
    <w:name w:val="style171"/>
    <w:basedOn w:val="a0"/>
    <w:rsid w:val="009B4C5D"/>
    <w:rPr>
      <w:b/>
      <w:bCs/>
      <w:color w:val="006CCA"/>
    </w:rPr>
  </w:style>
  <w:style w:type="character" w:customStyle="1" w:styleId="style81">
    <w:name w:val="style81"/>
    <w:basedOn w:val="a0"/>
    <w:rsid w:val="009B4C5D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>Your Company Name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GODEX  EZ-1100</dc:title>
  <dc:creator>Your User Name</dc:creator>
  <cp:lastModifiedBy>Windows 使用者</cp:lastModifiedBy>
  <cp:revision>3</cp:revision>
  <cp:lastPrinted>2015-05-27T05:22:00Z</cp:lastPrinted>
  <dcterms:created xsi:type="dcterms:W3CDTF">2020-03-09T05:56:00Z</dcterms:created>
  <dcterms:modified xsi:type="dcterms:W3CDTF">2020-03-23T03:34:00Z</dcterms:modified>
</cp:coreProperties>
</file>